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229" w:rsidRDefault="00680229" w:rsidP="00680229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技术需求</w:t>
      </w:r>
    </w:p>
    <w:p w:rsidR="00680229" w:rsidRDefault="00680229" w:rsidP="0068022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80229" w:rsidRPr="00BB6A13" w:rsidRDefault="00680229" w:rsidP="00891431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6A13">
        <w:rPr>
          <w:rFonts w:ascii="宋体" w:eastAsia="宋体" w:hAnsi="宋体" w:cs="宋体"/>
          <w:kern w:val="0"/>
          <w:sz w:val="24"/>
          <w:szCs w:val="24"/>
        </w:rPr>
        <w:t>4台泵轮巡的程序:当接到</w:t>
      </w:r>
      <w:r w:rsidR="00891431">
        <w:rPr>
          <w:rFonts w:ascii="宋体" w:eastAsia="宋体" w:hAnsi="宋体" w:cs="宋体"/>
          <w:kern w:val="0"/>
          <w:sz w:val="24"/>
          <w:szCs w:val="24"/>
        </w:rPr>
        <w:t>BV</w:t>
      </w:r>
      <w:r w:rsidR="00891431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Pr="00BB6A13">
        <w:rPr>
          <w:rFonts w:ascii="宋体" w:eastAsia="宋体" w:hAnsi="宋体" w:cs="宋体"/>
          <w:kern w:val="0"/>
          <w:sz w:val="24"/>
          <w:szCs w:val="24"/>
        </w:rPr>
        <w:t>等于</w:t>
      </w:r>
      <w:r w:rsidR="00891431">
        <w:rPr>
          <w:rFonts w:ascii="宋体" w:eastAsia="宋体" w:hAnsi="宋体" w:cs="宋体" w:hint="eastAsia"/>
          <w:kern w:val="0"/>
          <w:sz w:val="24"/>
          <w:szCs w:val="24"/>
        </w:rPr>
        <w:t>off</w:t>
      </w:r>
      <w:r w:rsidRPr="00BB6A13">
        <w:rPr>
          <w:rFonts w:ascii="宋体" w:eastAsia="宋体" w:hAnsi="宋体" w:cs="宋体"/>
          <w:kern w:val="0"/>
          <w:sz w:val="24"/>
          <w:szCs w:val="24"/>
        </w:rPr>
        <w:t>时停所有水泵，当BV2等于on时，开累积运行时间最小的两台泵，1分钟后检测所开水泵状态反馈是否正常，如不正常则相应报警，同时关该泵，开剩余未开泵中累积运行时间最短水泵，只至两台水泵正常运行。</w:t>
      </w:r>
      <w:r w:rsidRPr="00BB6A13">
        <w:rPr>
          <w:rFonts w:ascii="宋体" w:eastAsia="宋体" w:hAnsi="宋体" w:cs="宋体"/>
          <w:kern w:val="0"/>
          <w:sz w:val="24"/>
          <w:szCs w:val="24"/>
        </w:rPr>
        <w:br/>
      </w:r>
    </w:p>
    <w:p w:rsidR="00680229" w:rsidRDefault="00680229" w:rsidP="00680229">
      <w:pPr>
        <w:jc w:val="center"/>
      </w:pPr>
      <w:r>
        <w:rPr>
          <w:rFonts w:hint="eastAsia"/>
        </w:rPr>
        <w:t>功能块说明</w:t>
      </w:r>
    </w:p>
    <w:p w:rsidR="00680229" w:rsidRDefault="00680229" w:rsidP="00680229">
      <w:r>
        <w:rPr>
          <w:rFonts w:hint="eastAsia"/>
        </w:rPr>
        <w:t>：</w:t>
      </w:r>
    </w:p>
    <w:tbl>
      <w:tblPr>
        <w:tblStyle w:val="a3"/>
        <w:tblW w:w="0" w:type="auto"/>
        <w:tblLook w:val="04A0"/>
      </w:tblPr>
      <w:tblGrid>
        <w:gridCol w:w="4261"/>
        <w:gridCol w:w="4261"/>
      </w:tblGrid>
      <w:tr w:rsidR="00680229" w:rsidTr="0024251D"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功能块号</w:t>
            </w:r>
          </w:p>
        </w:tc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作用</w:t>
            </w:r>
          </w:p>
        </w:tc>
      </w:tr>
      <w:tr w:rsidR="00680229" w:rsidTr="0024251D"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100/110/120/130/140/</w:t>
            </w:r>
          </w:p>
        </w:tc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找出累积运行时间最小的泵</w:t>
            </w:r>
          </w:p>
        </w:tc>
      </w:tr>
      <w:tr w:rsidR="00680229" w:rsidTr="0024251D"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141/142/143/144/145/146</w:t>
            </w:r>
          </w:p>
        </w:tc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确保唯一性（以防万一累计时间相同）</w:t>
            </w:r>
          </w:p>
        </w:tc>
      </w:tr>
      <w:tr w:rsidR="00680229" w:rsidTr="0024251D"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150/160/170/180</w:t>
            </w:r>
          </w:p>
        </w:tc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剔出运行时间最小的泵</w:t>
            </w:r>
          </w:p>
        </w:tc>
      </w:tr>
      <w:tr w:rsidR="00680229" w:rsidTr="0024251D">
        <w:tc>
          <w:tcPr>
            <w:tcW w:w="4261" w:type="dxa"/>
          </w:tcPr>
          <w:p w:rsidR="00680229" w:rsidRPr="0061043C" w:rsidRDefault="00680229" w:rsidP="0024251D">
            <w:pPr>
              <w:jc w:val="center"/>
            </w:pPr>
            <w:r>
              <w:rPr>
                <w:rFonts w:hint="eastAsia"/>
              </w:rPr>
              <w:t>200/210/220/230/240</w:t>
            </w:r>
          </w:p>
        </w:tc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找出累积运行时间第二小的泵</w:t>
            </w:r>
          </w:p>
        </w:tc>
      </w:tr>
      <w:tr w:rsidR="00680229" w:rsidTr="0024251D"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241/242/243/244/245/246</w:t>
            </w:r>
          </w:p>
        </w:tc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确保唯一性（以防万一累计时间相同）</w:t>
            </w:r>
          </w:p>
        </w:tc>
      </w:tr>
      <w:tr w:rsidR="00680229" w:rsidTr="0024251D"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250/260/270/280</w:t>
            </w:r>
          </w:p>
        </w:tc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确定最小和第二小的泵</w:t>
            </w:r>
          </w:p>
        </w:tc>
      </w:tr>
      <w:tr w:rsidR="00680229" w:rsidTr="0024251D"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400/420/425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500/520/525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600/620/625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700/720/725</w:t>
            </w:r>
          </w:p>
        </w:tc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根据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分钟后的反馈确定是否故障，故障锁定及清除</w:t>
            </w:r>
          </w:p>
        </w:tc>
      </w:tr>
      <w:tr w:rsidR="00680229" w:rsidTr="0024251D">
        <w:tc>
          <w:tcPr>
            <w:tcW w:w="4261" w:type="dxa"/>
          </w:tcPr>
          <w:p w:rsidR="00680229" w:rsidRDefault="00680229" w:rsidP="00680229">
            <w:pPr>
              <w:jc w:val="center"/>
            </w:pPr>
            <w:r>
              <w:rPr>
                <w:rFonts w:hint="eastAsia"/>
              </w:rPr>
              <w:t>410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510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610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710</w:t>
            </w:r>
          </w:p>
        </w:tc>
        <w:tc>
          <w:tcPr>
            <w:tcW w:w="4261" w:type="dxa"/>
          </w:tcPr>
          <w:p w:rsidR="00680229" w:rsidRDefault="00680229" w:rsidP="00680229">
            <w:pPr>
              <w:jc w:val="center"/>
            </w:pPr>
            <w:r>
              <w:rPr>
                <w:rFonts w:hint="eastAsia"/>
              </w:rPr>
              <w:t>累积运行时间</w:t>
            </w:r>
          </w:p>
        </w:tc>
      </w:tr>
      <w:tr w:rsidR="00680229" w:rsidTr="0024251D"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440/450/460/470,  540/550/560/570</w:t>
            </w:r>
          </w:p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640/650/660/670, 740/750/760/770</w:t>
            </w:r>
          </w:p>
        </w:tc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当运行泵发生故障时，产生脉冲信号，要求重新调度</w:t>
            </w:r>
          </w:p>
        </w:tc>
      </w:tr>
      <w:tr w:rsidR="00680229" w:rsidTr="0024251D"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t>820/830</w:t>
            </w:r>
          </w:p>
        </w:tc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当开机时，重新调度</w:t>
            </w:r>
          </w:p>
        </w:tc>
      </w:tr>
      <w:tr w:rsidR="00680229" w:rsidTr="0024251D"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800</w:t>
            </w:r>
          </w:p>
        </w:tc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所有重新调度要求的综合结果</w:t>
            </w:r>
          </w:p>
        </w:tc>
      </w:tr>
      <w:tr w:rsidR="00680229" w:rsidTr="0024251D"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300/310/320/330</w:t>
            </w:r>
          </w:p>
        </w:tc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当有重新调度要求时，传递调度结果</w:t>
            </w:r>
          </w:p>
        </w:tc>
      </w:tr>
      <w:tr w:rsidR="00680229" w:rsidTr="0024251D"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340/350/360/370</w:t>
            </w:r>
          </w:p>
        </w:tc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当开机时，向</w:t>
            </w:r>
            <w:r>
              <w:rPr>
                <w:rFonts w:hint="eastAsia"/>
              </w:rPr>
              <w:t>BO</w:t>
            </w:r>
            <w:r>
              <w:rPr>
                <w:rFonts w:hint="eastAsia"/>
              </w:rPr>
              <w:t>输出</w:t>
            </w:r>
          </w:p>
        </w:tc>
      </w:tr>
      <w:tr w:rsidR="00680229" w:rsidTr="0024251D">
        <w:tc>
          <w:tcPr>
            <w:tcW w:w="4261" w:type="dxa"/>
          </w:tcPr>
          <w:p w:rsidR="00680229" w:rsidRDefault="00680229" w:rsidP="0024251D">
            <w:pPr>
              <w:jc w:val="center"/>
            </w:pPr>
            <w:r>
              <w:rPr>
                <w:rFonts w:hint="eastAsia"/>
              </w:rPr>
              <w:t>426/526/626/726</w:t>
            </w:r>
          </w:p>
        </w:tc>
        <w:tc>
          <w:tcPr>
            <w:tcW w:w="4261" w:type="dxa"/>
          </w:tcPr>
          <w:p w:rsidR="00680229" w:rsidRDefault="00131DBE" w:rsidP="0024251D">
            <w:pPr>
              <w:jc w:val="center"/>
            </w:pPr>
            <w:r>
              <w:rPr>
                <w:rFonts w:hint="eastAsia"/>
              </w:rPr>
              <w:t>BV20/21/22/23</w:t>
            </w:r>
            <w:r w:rsidR="00680229">
              <w:rPr>
                <w:rFonts w:hint="eastAsia"/>
              </w:rPr>
              <w:t>用来清除故障锁定</w:t>
            </w:r>
          </w:p>
        </w:tc>
      </w:tr>
      <w:tr w:rsidR="00680229" w:rsidTr="0024251D">
        <w:tc>
          <w:tcPr>
            <w:tcW w:w="4261" w:type="dxa"/>
          </w:tcPr>
          <w:p w:rsidR="00680229" w:rsidRPr="00087A73" w:rsidRDefault="00680229" w:rsidP="0024251D">
            <w:pPr>
              <w:jc w:val="center"/>
            </w:pPr>
          </w:p>
        </w:tc>
        <w:tc>
          <w:tcPr>
            <w:tcW w:w="4261" w:type="dxa"/>
          </w:tcPr>
          <w:p w:rsidR="00680229" w:rsidRDefault="00680229" w:rsidP="0024251D">
            <w:pPr>
              <w:jc w:val="center"/>
            </w:pPr>
          </w:p>
        </w:tc>
      </w:tr>
    </w:tbl>
    <w:p w:rsidR="00680229" w:rsidRPr="00131DBE" w:rsidRDefault="00680229" w:rsidP="00680229"/>
    <w:p w:rsidR="00680229" w:rsidRDefault="00680229" w:rsidP="00680229">
      <w:r>
        <w:rPr>
          <w:rFonts w:hint="eastAsia"/>
        </w:rPr>
        <w:t>说明：</w:t>
      </w:r>
    </w:p>
    <w:p w:rsidR="00680229" w:rsidRDefault="004F0CA7" w:rsidP="00680229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BV28</w:t>
      </w:r>
      <w:r w:rsidR="00680229">
        <w:rPr>
          <w:rFonts w:hint="eastAsia"/>
        </w:rPr>
        <w:t>手动设置</w:t>
      </w:r>
      <w:r w:rsidR="00680229">
        <w:rPr>
          <w:rFonts w:hint="eastAsia"/>
        </w:rPr>
        <w:t>OFF</w:t>
      </w:r>
      <w:r w:rsidR="00680229">
        <w:rPr>
          <w:rFonts w:hint="eastAsia"/>
        </w:rPr>
        <w:t>，但由于程序的运行，看到的是</w:t>
      </w:r>
      <w:r>
        <w:rPr>
          <w:rFonts w:hint="eastAsia"/>
        </w:rPr>
        <w:t>bv28</w:t>
      </w:r>
      <w:r w:rsidR="00680229">
        <w:rPr>
          <w:rFonts w:hint="eastAsia"/>
        </w:rPr>
        <w:t>=on</w:t>
      </w:r>
      <w:r w:rsidR="00680229">
        <w:rPr>
          <w:rFonts w:hint="eastAsia"/>
        </w:rPr>
        <w:t>。程序以此作为判断是否初次运行的条件</w:t>
      </w:r>
    </w:p>
    <w:p w:rsidR="00680229" w:rsidRDefault="00680229" w:rsidP="00680229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BV2=ON</w:t>
      </w:r>
      <w:r>
        <w:rPr>
          <w:rFonts w:hint="eastAsia"/>
        </w:rPr>
        <w:t>开机，</w:t>
      </w:r>
      <w:r>
        <w:rPr>
          <w:rFonts w:hint="eastAsia"/>
        </w:rPr>
        <w:t>bv2=off</w:t>
      </w:r>
      <w:r>
        <w:rPr>
          <w:rFonts w:hint="eastAsia"/>
        </w:rPr>
        <w:t>关机</w:t>
      </w:r>
    </w:p>
    <w:p w:rsidR="00680229" w:rsidRDefault="00680229" w:rsidP="00680229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当水泵发生故障时，该泵被排除在调用之外，如需要重新恢复对该泵的调用，对</w:t>
      </w:r>
      <w:r w:rsidR="00131DBE">
        <w:rPr>
          <w:rFonts w:hint="eastAsia"/>
        </w:rPr>
        <w:t>BV20/21/22/23</w:t>
      </w:r>
      <w:r>
        <w:rPr>
          <w:rFonts w:hint="eastAsia"/>
        </w:rPr>
        <w:t>设置</w:t>
      </w:r>
      <w:r>
        <w:rPr>
          <w:rFonts w:hint="eastAsia"/>
        </w:rPr>
        <w:t>on(</w:t>
      </w:r>
      <w:r>
        <w:rPr>
          <w:rFonts w:hint="eastAsia"/>
        </w:rPr>
        <w:t>随后被清成</w:t>
      </w:r>
      <w:r>
        <w:rPr>
          <w:rFonts w:hint="eastAsia"/>
        </w:rPr>
        <w:t>off)</w:t>
      </w:r>
      <w:r>
        <w:rPr>
          <w:rFonts w:hint="eastAsia"/>
        </w:rPr>
        <w:t>，分别消除</w:t>
      </w:r>
      <w:r>
        <w:rPr>
          <w:rFonts w:hint="eastAsia"/>
        </w:rPr>
        <w:t>BO0/BO1/BO2/BO3</w:t>
      </w:r>
      <w:r>
        <w:rPr>
          <w:rFonts w:hint="eastAsia"/>
        </w:rPr>
        <w:t>的泵故障</w:t>
      </w:r>
    </w:p>
    <w:p w:rsidR="00680229" w:rsidRDefault="00680229" w:rsidP="00680229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当发生内部复位时，故障信息清除，控制器重新进行调度，如果调度的结果没有改变，则不会发生启停，确保系统的稳定性。</w:t>
      </w:r>
    </w:p>
    <w:p w:rsidR="00680229" w:rsidRDefault="00131DBE" w:rsidP="00680229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AV4/5/6/7</w:t>
      </w:r>
      <w:r w:rsidR="00680229">
        <w:rPr>
          <w:rFonts w:hint="eastAsia"/>
        </w:rPr>
        <w:t>分别是四路水泵的累积时间起始值</w:t>
      </w:r>
    </w:p>
    <w:p w:rsidR="004E3EA6" w:rsidRDefault="004E3EA6" w:rsidP="00680229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总体来说，占用的</w:t>
      </w:r>
      <w:r>
        <w:rPr>
          <w:rFonts w:hint="eastAsia"/>
        </w:rPr>
        <w:t>BV</w:t>
      </w:r>
      <w:r>
        <w:rPr>
          <w:rFonts w:hint="eastAsia"/>
        </w:rPr>
        <w:t>是</w:t>
      </w:r>
      <w:r>
        <w:rPr>
          <w:rFonts w:hint="eastAsia"/>
        </w:rPr>
        <w:t>BV2~BV29,AV</w:t>
      </w:r>
      <w:r>
        <w:rPr>
          <w:rFonts w:hint="eastAsia"/>
        </w:rPr>
        <w:t>是</w:t>
      </w:r>
      <w:r>
        <w:rPr>
          <w:rFonts w:hint="eastAsia"/>
        </w:rPr>
        <w:t>AV0~AV7</w:t>
      </w:r>
    </w:p>
    <w:p w:rsidR="00BD385E" w:rsidRDefault="00BD385E"/>
    <w:p w:rsidR="009A7B86" w:rsidRDefault="009A7B86"/>
    <w:p w:rsidR="009A7B86" w:rsidRDefault="009A7B86"/>
    <w:p w:rsidR="009A7B86" w:rsidRPr="00680229" w:rsidRDefault="009A7B86">
      <w:r>
        <w:rPr>
          <w:rFonts w:hint="eastAsia"/>
        </w:rPr>
        <w:t xml:space="preserve">                                                   20160818</w:t>
      </w:r>
    </w:p>
    <w:sectPr w:rsidR="009A7B86" w:rsidRPr="00680229" w:rsidSect="00BD38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5080D"/>
    <w:multiLevelType w:val="hybridMultilevel"/>
    <w:tmpl w:val="967EC8FA"/>
    <w:lvl w:ilvl="0" w:tplc="C59ED6B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0229"/>
    <w:rsid w:val="00131DBE"/>
    <w:rsid w:val="004E3EA6"/>
    <w:rsid w:val="004F0CA7"/>
    <w:rsid w:val="00680229"/>
    <w:rsid w:val="00891431"/>
    <w:rsid w:val="009A7B86"/>
    <w:rsid w:val="00BD385E"/>
    <w:rsid w:val="00BF0092"/>
    <w:rsid w:val="00D4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2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02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022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868</Characters>
  <Application>Microsoft Office Word</Application>
  <DocSecurity>0</DocSecurity>
  <Lines>7</Lines>
  <Paragraphs>2</Paragraphs>
  <ScaleCrop>false</ScaleCrop>
  <Company>BBY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LJFAAA</dc:creator>
  <cp:keywords/>
  <dc:description/>
  <cp:lastModifiedBy>LJFAAA</cp:lastModifiedBy>
  <cp:revision>8</cp:revision>
  <dcterms:created xsi:type="dcterms:W3CDTF">2016-08-18T03:14:00Z</dcterms:created>
  <dcterms:modified xsi:type="dcterms:W3CDTF">2016-08-18T05:54:00Z</dcterms:modified>
</cp:coreProperties>
</file>